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95" w:rsidRPr="009D7F95" w:rsidRDefault="009D7F95" w:rsidP="009D7F95">
      <w:pPr>
        <w:rPr>
          <w:lang w:val="en-US"/>
        </w:rPr>
      </w:pPr>
      <w:r w:rsidRPr="009D7F95">
        <w:rPr>
          <w:b/>
          <w:bCs/>
          <w:lang w:val="en-US"/>
        </w:rPr>
        <w:t>Feedback:</w:t>
      </w:r>
      <w:r w:rsidRPr="009D7F95">
        <w:rPr>
          <w:lang w:val="en-US"/>
        </w:rPr>
        <w:t xml:space="preserve"> Feedback from the 143 participants was highly positive, with many expressing appreciation for the practical and informative nature of the seminar. Participants commended Mme. </w:t>
      </w:r>
      <w:proofErr w:type="spellStart"/>
      <w:r w:rsidRPr="009D7F95">
        <w:rPr>
          <w:lang w:val="en-US"/>
        </w:rPr>
        <w:t>Surinka</w:t>
      </w:r>
      <w:proofErr w:type="spellEnd"/>
      <w:r w:rsidRPr="009D7F95">
        <w:rPr>
          <w:lang w:val="en-US"/>
        </w:rPr>
        <w:t xml:space="preserve"> for providing a comprehensive overview of the diverse digital resources available, enabling them to make informed choices based on their preferences and learning styles.</w:t>
      </w:r>
    </w:p>
    <w:p w:rsidR="009D7F95" w:rsidRPr="009D7F95" w:rsidRDefault="009D7F95" w:rsidP="009D7F95">
      <w:pPr>
        <w:rPr>
          <w:lang w:val="en-US"/>
        </w:rPr>
      </w:pPr>
      <w:r w:rsidRPr="009D7F95">
        <w:rPr>
          <w:lang w:val="en-US"/>
        </w:rPr>
        <w:t>The hands-on approach to learning received particular praise, with attendees noting that the practical demonstrations enhanced their confidence in navigating and utilizing digital tools. Participants mentioned feeling more equipped to integrate these resources into their language learning routines, citing the seminar as a catalyst for a more interactive and dynamic learning experience.</w:t>
      </w:r>
    </w:p>
    <w:p w:rsidR="009D7F95" w:rsidRPr="009D7F95" w:rsidRDefault="009D7F95" w:rsidP="009D7F95">
      <w:pPr>
        <w:rPr>
          <w:lang w:val="en-US"/>
        </w:rPr>
      </w:pPr>
      <w:r w:rsidRPr="009D7F95">
        <w:rPr>
          <w:lang w:val="en-US"/>
        </w:rPr>
        <w:t xml:space="preserve">Mme. </w:t>
      </w:r>
      <w:proofErr w:type="spellStart"/>
      <w:r w:rsidRPr="009D7F95">
        <w:rPr>
          <w:lang w:val="en-US"/>
        </w:rPr>
        <w:t>Surinka's</w:t>
      </w:r>
      <w:proofErr w:type="spellEnd"/>
      <w:r w:rsidRPr="009D7F95">
        <w:rPr>
          <w:lang w:val="en-US"/>
        </w:rPr>
        <w:t xml:space="preserve"> expertise and engaging presentation style were highlighted as key factors contributing to the success of the seminar. Attendees expressed gratitude for the opportunity to explore new avenues for language learning and left the seminar with a heightened enthusiasm for leveraging digital resources in their French language acquisition journey. Overall, the seminar effectively met its objective of introducing, exploring, and facilitating the integration of digital resources for learning the French language</w:t>
      </w:r>
    </w:p>
    <w:p w:rsidR="00AF4810" w:rsidRPr="009D7F95" w:rsidRDefault="00AF4810">
      <w:pPr>
        <w:rPr>
          <w:lang w:val="en-US"/>
        </w:rPr>
      </w:pPr>
    </w:p>
    <w:sectPr w:rsidR="00AF4810" w:rsidRPr="009D7F95" w:rsidSect="00AF48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D7F95"/>
    <w:rsid w:val="009D7F95"/>
    <w:rsid w:val="00AF481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2024-03-21T17:53:00Z</dcterms:created>
  <dcterms:modified xsi:type="dcterms:W3CDTF">2024-03-21T17:53:00Z</dcterms:modified>
</cp:coreProperties>
</file>